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40" w:rsidRDefault="00E10A0E">
      <w:pPr>
        <w:spacing w:line="60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37D40" w:rsidRDefault="00E10A0E">
      <w:pPr>
        <w:pStyle w:val="a3"/>
        <w:widowControl/>
        <w:spacing w:line="600" w:lineRule="exact"/>
        <w:ind w:firstLine="42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“夏日荷韵·魅力开江”</w:t>
      </w:r>
    </w:p>
    <w:p w:rsidR="00837D40" w:rsidRDefault="00E10A0E">
      <w:pPr>
        <w:pStyle w:val="a3"/>
        <w:widowControl/>
        <w:spacing w:line="600" w:lineRule="exact"/>
        <w:ind w:firstLine="42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——四川省第七届乡村文化旅游节（夏季）暨四川·开江第三届荷花节楹联大赛</w:t>
      </w:r>
    </w:p>
    <w:p w:rsidR="00837D40" w:rsidRDefault="00E10A0E">
      <w:pPr>
        <w:pStyle w:val="a3"/>
        <w:widowControl/>
        <w:spacing w:line="600" w:lineRule="exact"/>
        <w:ind w:firstLine="42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获奖作品名单</w:t>
      </w:r>
    </w:p>
    <w:p w:rsidR="00837D40" w:rsidRDefault="00837D40">
      <w:pPr>
        <w:pStyle w:val="a3"/>
        <w:widowControl/>
        <w:spacing w:line="450" w:lineRule="atLeas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一等奖：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名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（排名不分先后）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笔蘸荷香，一轮红日天边写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br/>
        <w:t xml:space="preserve">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ab/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步随人意，两袖清风亭上来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" w:name="OLE_LINK8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钱燕群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重庆市秀山县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bookmarkEnd w:id="1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2.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《天然神韵》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不待弦音，风中舞出霓裳曲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何须梦笔，雨后凝成水墨图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（作者：王天明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地址：张家口市桥东区）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3.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生机勃勃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藕带泥香蛙叫卖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荷开花市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鹭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经营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2" w:name="OLE_LINK5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谭顺统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四川省开江县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bookmarkEnd w:id="2"/>
    <w:p w:rsidR="00837D40" w:rsidRDefault="00E10A0E">
      <w:pPr>
        <w:pStyle w:val="a3"/>
        <w:widowControl/>
        <w:spacing w:line="560" w:lineRule="exact"/>
        <w:ind w:firstLine="4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二等奖：</w:t>
      </w:r>
      <w:r>
        <w:rPr>
          <w:rFonts w:ascii="黑体" w:eastAsia="黑体" w:hAnsi="黑体" w:cs="黑体" w:hint="eastAsia"/>
          <w:sz w:val="32"/>
          <w:szCs w:val="32"/>
        </w:rPr>
        <w:t>5</w:t>
      </w:r>
      <w:r>
        <w:rPr>
          <w:rFonts w:ascii="黑体" w:eastAsia="黑体" w:hAnsi="黑体" w:cs="黑体" w:hint="eastAsia"/>
          <w:sz w:val="32"/>
          <w:szCs w:val="32"/>
        </w:rPr>
        <w:t>名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花中君子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洁净清香，堪为佛座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抗污拒染，宜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作官箴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3" w:name="OLE_LINK6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王</w:t>
      </w:r>
      <w:r>
        <w:rPr>
          <w:rFonts w:ascii="方正仿宋简体" w:eastAsia="方正仿宋简体" w:hAnsi="方正仿宋简体" w:cs="方正仿宋简体"/>
          <w:sz w:val="32"/>
          <w:szCs w:val="32"/>
        </w:rPr>
        <w:t xml:space="preserve">  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耘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bookmarkStart w:id="4" w:name="OLE_LINK28"/>
      <w:r>
        <w:rPr>
          <w:rFonts w:ascii="方正仿宋简体" w:eastAsia="方正仿宋简体" w:hAnsi="方正仿宋简体" w:cs="方正仿宋简体" w:hint="eastAsia"/>
          <w:sz w:val="32"/>
          <w:szCs w:val="32"/>
        </w:rPr>
        <w:t>福建省建阳</w:t>
      </w:r>
      <w:bookmarkEnd w:id="4"/>
      <w:r>
        <w:rPr>
          <w:rFonts w:ascii="方正仿宋简体" w:eastAsia="方正仿宋简体" w:hAnsi="方正仿宋简体" w:cs="方正仿宋简体" w:hint="eastAsia"/>
          <w:sz w:val="32"/>
          <w:szCs w:val="32"/>
        </w:rPr>
        <w:t>市）</w:t>
      </w:r>
    </w:p>
    <w:bookmarkEnd w:id="3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lastRenderedPageBreak/>
        <w:t>2.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翠叶田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田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，襟怀顿起浩然气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清香袅袅，天地长吹淡泊风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刘进平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湖南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省</w:t>
      </w:r>
      <w:r>
        <w:rPr>
          <w:rFonts w:ascii="方正仿宋简体" w:eastAsia="方正仿宋简体" w:hAnsi="方正仿宋简体" w:cs="方正仿宋简体"/>
          <w:sz w:val="32"/>
          <w:szCs w:val="32"/>
        </w:rPr>
        <w:t>洪江市洪江区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3.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万亩入怀，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望里顿教消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块垒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四围写意，画中竟可聚清芬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5" w:name="OLE_LINK9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伍蔚冰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地址：成都市置信北街）</w:t>
      </w:r>
    </w:p>
    <w:bookmarkEnd w:id="5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4.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风荷亭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风动荷香惊俗梦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月来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莲影鉴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冰心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6" w:name="OLE_LINK11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任家潮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安徽省无为县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bookmarkEnd w:id="6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5.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宝塔凌霄，四面清风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筛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月影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青莲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作客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，满池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碧盏醉春醪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7" w:name="OLE_LINK14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吴进文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马鞍山市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湖北路）</w:t>
      </w:r>
    </w:p>
    <w:bookmarkEnd w:id="7"/>
    <w:p w:rsidR="00837D40" w:rsidRDefault="00E10A0E">
      <w:pPr>
        <w:pStyle w:val="a3"/>
        <w:widowControl/>
        <w:spacing w:line="560" w:lineRule="exact"/>
        <w:ind w:firstLine="4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三等奖：</w:t>
      </w:r>
      <w:r>
        <w:rPr>
          <w:rFonts w:ascii="黑体" w:eastAsia="黑体" w:hAnsi="黑体" w:cs="黑体" w:hint="eastAsia"/>
          <w:sz w:val="32"/>
          <w:szCs w:val="32"/>
        </w:rPr>
        <w:t>10</w:t>
      </w:r>
      <w:r>
        <w:rPr>
          <w:rFonts w:ascii="黑体" w:eastAsia="黑体" w:hAnsi="黑体" w:cs="黑体" w:hint="eastAsia"/>
          <w:sz w:val="32"/>
          <w:szCs w:val="32"/>
        </w:rPr>
        <w:t>名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《白鹭亭》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8" w:name="OLE_LINK10"/>
      <w:r>
        <w:rPr>
          <w:rFonts w:ascii="方正仿宋简体" w:eastAsia="方正仿宋简体" w:hAnsi="方正仿宋简体" w:cs="方正仿宋简体" w:hint="eastAsia"/>
          <w:sz w:val="32"/>
          <w:szCs w:val="32"/>
        </w:rPr>
        <w:t>叶隙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静观村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塔影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花间喜作水云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媒</w:t>
      </w:r>
      <w:bookmarkEnd w:id="8"/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9" w:name="OLE_LINK18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（作者：刘启燕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地址：四川省开江县）</w:t>
      </w:r>
    </w:p>
    <w:bookmarkEnd w:id="9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2.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《金山荷韵》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谁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眷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金山，澄水一池留皓月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我开画本，荷花万朵醉清风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0" w:name="OLE_LINK20"/>
      <w:r>
        <w:rPr>
          <w:rFonts w:ascii="方正仿宋简体" w:eastAsia="方正仿宋简体" w:hAnsi="方正仿宋简体" w:cs="方正仿宋简体" w:hint="eastAsia"/>
          <w:sz w:val="32"/>
          <w:szCs w:val="32"/>
        </w:rPr>
        <w:lastRenderedPageBreak/>
        <w:t>（作者：刘革新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地址：广州市白云大道）</w:t>
      </w:r>
    </w:p>
    <w:bookmarkEnd w:id="10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3.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《诗情画意》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莲叶开盘，倏尔珍珠熠熠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荷花醉酒，依然风度翩翩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1" w:name="OLE_LINK15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bookmarkStart w:id="12" w:name="OLE_LINK16"/>
      <w:r>
        <w:rPr>
          <w:rFonts w:ascii="方正仿宋简体" w:eastAsia="方正仿宋简体" w:hAnsi="方正仿宋简体" w:cs="方正仿宋简体"/>
          <w:sz w:val="32"/>
          <w:szCs w:val="32"/>
        </w:rPr>
        <w:t>谭顺统</w:t>
      </w:r>
      <w:bookmarkEnd w:id="12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四川省开江县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  <w:bookmarkEnd w:id="11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4.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《大美开江》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山水图中，绿意千重浮古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邑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ab/>
      </w:r>
      <w:r>
        <w:rPr>
          <w:rFonts w:ascii="方正仿宋简体" w:eastAsia="方正仿宋简体" w:hAnsi="方正仿宋简体" w:cs="方正仿宋简体"/>
          <w:sz w:val="32"/>
          <w:szCs w:val="32"/>
        </w:rPr>
        <w:t>荷花节里，熏风万缕醉开江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钱燕群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重庆市秀山县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5.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泉润千家，风送荷香添雅韵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山雄万古，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云摇塔影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证佛心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3" w:name="OLE_LINK17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宋存杰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河南省郑州市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郑东新区）</w:t>
      </w:r>
    </w:p>
    <w:bookmarkEnd w:id="13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6.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千叶千舟，满载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妙香朝宝塔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一花一佛，俱生慧眼看开江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4" w:name="OLE_LINK13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刘新才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江西省赣州市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兴国县）</w:t>
      </w:r>
    </w:p>
    <w:bookmarkEnd w:id="14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7.</w:t>
      </w:r>
      <w:bookmarkStart w:id="15" w:name="OLE_LINK7"/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  <w:bookmarkEnd w:id="15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盛景动情，为谁擎起万民伞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清香入骨，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教我咏来三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省诗</w:t>
      </w:r>
    </w:p>
    <w:p w:rsidR="00837D40" w:rsidRDefault="00E10A0E">
      <w:pPr>
        <w:pStyle w:val="a3"/>
        <w:widowControl/>
        <w:tabs>
          <w:tab w:val="left" w:pos="6812"/>
        </w:tabs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6" w:name="OLE_LINK19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（作者：邢伟川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地址：河北省曲阳县）</w:t>
      </w:r>
      <w:bookmarkEnd w:id="16"/>
      <w:r>
        <w:rPr>
          <w:rFonts w:ascii="方正仿宋简体" w:eastAsia="方正仿宋简体" w:hAnsi="方正仿宋简体" w:cs="方正仿宋简体" w:hint="eastAsia"/>
          <w:sz w:val="32"/>
          <w:szCs w:val="32"/>
        </w:rPr>
        <w:tab/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8.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夏日莲风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快意莲风消暑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气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怡神荷韵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涤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尘心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lastRenderedPageBreak/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刘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永</w:t>
      </w:r>
      <w:r>
        <w:rPr>
          <w:rFonts w:ascii="方正仿宋简体" w:eastAsia="方正仿宋简体" w:hAnsi="方正仿宋简体" w:cs="方正仿宋简体"/>
          <w:sz w:val="32"/>
          <w:szCs w:val="32"/>
        </w:rPr>
        <w:t>存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黑龙江萝北县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9.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问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八景塔泉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，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古镇何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来仙境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开一江荷韵，渔歌惊醒睡莲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冯贵明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河北省唐山市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10.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《珍珠亭》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粒粒得之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疑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是天公撒落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盘盘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盛矣当为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神女端来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7" w:name="OLE_LINK12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（作者：刘启燕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地址：四川省开江县）</w:t>
      </w:r>
    </w:p>
    <w:bookmarkEnd w:id="17"/>
    <w:p w:rsidR="00837D40" w:rsidRDefault="00E10A0E">
      <w:pPr>
        <w:pStyle w:val="a3"/>
        <w:widowControl/>
        <w:spacing w:line="560" w:lineRule="exact"/>
        <w:ind w:firstLine="4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优秀奖：</w:t>
      </w:r>
      <w:r>
        <w:rPr>
          <w:rFonts w:ascii="黑体" w:eastAsia="黑体" w:hAnsi="黑体" w:cs="黑体" w:hint="eastAsia"/>
          <w:sz w:val="32"/>
          <w:szCs w:val="32"/>
        </w:rPr>
        <w:t>20</w:t>
      </w:r>
      <w:r>
        <w:rPr>
          <w:rFonts w:ascii="黑体" w:eastAsia="黑体" w:hAnsi="黑体" w:cs="黑体" w:hint="eastAsia"/>
          <w:sz w:val="32"/>
          <w:szCs w:val="32"/>
        </w:rPr>
        <w:t>名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《滴露亭》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花叶水晶悬点点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路桥人影望多多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（作者：刘启燕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地址：四川省开江县）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2.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《静如亭》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无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妄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心同天上月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有缘人是佛前花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刘新才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江西省赣州市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兴国县）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3.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天高气爽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玉骨冰姿，一塘粉黛佳人梦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清风正气，万顷莲花君子心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8" w:name="OLE_LINK21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（作者：吴进文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马鞍山市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湖北路）</w:t>
      </w:r>
    </w:p>
    <w:bookmarkEnd w:id="18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4.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莲香塔影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古塔支云，三声佛号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寻禅梦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lastRenderedPageBreak/>
        <w:t>清香扑面，万朵莲花入画图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叶炳如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地址：江苏省南通市）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5.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偕谁放眼问莲舟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何在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笑我忘形由心境放歌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易明华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江西省新余市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6.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指荷问客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，接天莲叶为谁碧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有德自清，出水芙蓉映日红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（作者：孙宗会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地址：河北省邢台市）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7.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醉美荷乡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画里新村，每见佛光生白塔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歌中秀水，全凭地气养青莲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谭顺统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四川省开江县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8.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四面荷花，问谁欲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览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千重画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满亭正气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，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到此犹沾一缕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香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李祖国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广西平南县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9.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四壁烟霞迎日出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一亭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风月望荷开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19" w:name="OLE_LINK23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（作者：唐永华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地址：湖南省会同县）</w:t>
      </w:r>
    </w:p>
    <w:bookmarkEnd w:id="19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10.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荷叶田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田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，仰瞻朗朗青天面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lastRenderedPageBreak/>
        <w:t>莲花朵朵，亮出拳拳赤子心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解云凤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马鞍山诗词学会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11.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《清风亭》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纯真有致千丝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吾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久仰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仁惠无痕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两袖汝常来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20" w:name="OLE_LINK22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（作者：李国铨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地址：四川省开江县）</w:t>
      </w:r>
    </w:p>
    <w:bookmarkEnd w:id="20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12.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映日万枝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尘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不染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接天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百里画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同香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21" w:name="OLE_LINK24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孟广祥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北京市顺义区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bookmarkEnd w:id="21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13.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拜莲台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何砺善心，且带清香参宝塔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欲成君子，常邀明月拜莲花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李家桥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湖北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省</w:t>
      </w:r>
      <w:r>
        <w:rPr>
          <w:rFonts w:ascii="方正仿宋简体" w:eastAsia="方正仿宋简体" w:hAnsi="方正仿宋简体" w:cs="方正仿宋简体"/>
          <w:sz w:val="32"/>
          <w:szCs w:val="32"/>
        </w:rPr>
        <w:t>武汉市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蔡甸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区）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14.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果然宝地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每借甘霖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滋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橄榄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但凭清水养芙蓉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谭顺统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四川省开江县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15.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</w:t>
      </w:r>
      <w:r>
        <w:rPr>
          <w:rFonts w:ascii="方正仿宋简体" w:eastAsia="方正仿宋简体" w:hAnsi="方正仿宋简体" w:cs="方正仿宋简体"/>
          <w:sz w:val="32"/>
          <w:szCs w:val="32"/>
        </w:rPr>
        <w:t>亭润墨香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铺长卷一湖翠玉书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毫下</w:t>
      </w:r>
      <w:r>
        <w:rPr>
          <w:rFonts w:ascii="方正仿宋简体" w:eastAsia="方正仿宋简体" w:hAnsi="方正仿宋简体" w:cs="方正仿宋简体"/>
          <w:sz w:val="32"/>
          <w:szCs w:val="32"/>
        </w:rPr>
        <w:br/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ab/>
      </w:r>
      <w:r>
        <w:rPr>
          <w:rFonts w:ascii="方正仿宋简体" w:eastAsia="方正仿宋简体" w:hAnsi="方正仿宋简体" w:cs="方正仿宋简体"/>
          <w:sz w:val="32"/>
          <w:szCs w:val="32"/>
        </w:rPr>
        <w:t>憩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秀亭十里清香入梦来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刘朝强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陕西省汉中市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16.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气定神闲，乐见满塘荷色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lastRenderedPageBreak/>
        <w:t>河清海晏，喜闻空谷梵音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22" w:name="OLE_LINK25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（作者：杨晓光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地址：河北省三河市）</w:t>
      </w:r>
    </w:p>
    <w:bookmarkEnd w:id="22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17.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近水有亭，时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观碧雨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三千叶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凌云隐塔，尽得清风十万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莲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（作者：陈创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地址：广东省佛山市）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18.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一亭君子气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满目美荷图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bookmarkStart w:id="23" w:name="OLE_LINK26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何其谷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湖南省临湘市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bookmarkEnd w:id="23"/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19.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远隔尘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氛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，一亭守望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芙蕖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国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大开襟抱，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八面俯收君子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香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念家银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bookmarkStart w:id="24" w:name="OLE_LINK27"/>
      <w:r>
        <w:rPr>
          <w:rFonts w:ascii="方正仿宋简体" w:eastAsia="方正仿宋简体" w:hAnsi="方正仿宋简体" w:cs="方正仿宋简体" w:hint="eastAsia"/>
          <w:sz w:val="32"/>
          <w:szCs w:val="32"/>
        </w:rPr>
        <w:t>福建省平潭</w:t>
      </w:r>
      <w:bookmarkEnd w:id="24"/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20.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《望荷亭》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四望有情天，水含香，风含笑</w:t>
      </w:r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/>
          <w:sz w:val="32"/>
          <w:szCs w:val="32"/>
        </w:rPr>
        <w:t>一亭无别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况</w:t>
      </w:r>
      <w:proofErr w:type="gramEnd"/>
      <w:r>
        <w:rPr>
          <w:rFonts w:ascii="方正仿宋简体" w:eastAsia="方正仿宋简体" w:hAnsi="方正仿宋简体" w:cs="方正仿宋简体"/>
          <w:sz w:val="32"/>
          <w:szCs w:val="32"/>
        </w:rPr>
        <w:t>，荷弄影，</w:t>
      </w:r>
      <w:proofErr w:type="gramStart"/>
      <w:r>
        <w:rPr>
          <w:rFonts w:ascii="方正仿宋简体" w:eastAsia="方正仿宋简体" w:hAnsi="方正仿宋简体" w:cs="方正仿宋简体"/>
          <w:sz w:val="32"/>
          <w:szCs w:val="32"/>
        </w:rPr>
        <w:t>月弄人</w:t>
      </w:r>
      <w:proofErr w:type="gramEnd"/>
    </w:p>
    <w:p w:rsidR="00837D40" w:rsidRDefault="00E10A0E">
      <w:pPr>
        <w:pStyle w:val="a3"/>
        <w:widowControl/>
        <w:spacing w:line="560" w:lineRule="exact"/>
        <w:ind w:firstLine="42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（作者：</w:t>
      </w:r>
      <w:r>
        <w:rPr>
          <w:rFonts w:ascii="方正仿宋简体" w:eastAsia="方正仿宋简体" w:hAnsi="方正仿宋简体" w:cs="方正仿宋简体"/>
          <w:sz w:val="32"/>
          <w:szCs w:val="32"/>
        </w:rPr>
        <w:t>缪旭东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 xml:space="preserve">  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地址：</w:t>
      </w:r>
      <w:r>
        <w:rPr>
          <w:rFonts w:ascii="方正仿宋简体" w:eastAsia="方正仿宋简体" w:hAnsi="方正仿宋简体" w:cs="方正仿宋简体"/>
          <w:sz w:val="32"/>
          <w:szCs w:val="32"/>
        </w:rPr>
        <w:t>江苏省泰兴市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）</w:t>
      </w:r>
    </w:p>
    <w:p w:rsidR="00837D40" w:rsidRDefault="00837D40">
      <w:pPr>
        <w:pStyle w:val="a3"/>
        <w:widowControl/>
        <w:spacing w:line="560" w:lineRule="exact"/>
        <w:ind w:left="420"/>
        <w:rPr>
          <w:rFonts w:ascii="方正仿宋简体" w:eastAsia="方正仿宋简体" w:hAnsi="方正仿宋简体" w:cs="方正仿宋简体"/>
          <w:color w:val="000000"/>
          <w:sz w:val="24"/>
          <w:szCs w:val="24"/>
          <w:shd w:val="clear" w:color="auto" w:fill="FFFFFF"/>
        </w:rPr>
      </w:pPr>
    </w:p>
    <w:sectPr w:rsidR="0083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E6D0D"/>
    <w:rsid w:val="004229FD"/>
    <w:rsid w:val="00837D40"/>
    <w:rsid w:val="00E10A0E"/>
    <w:rsid w:val="03EC20B1"/>
    <w:rsid w:val="06365FB4"/>
    <w:rsid w:val="1D7C0995"/>
    <w:rsid w:val="1ECA1A21"/>
    <w:rsid w:val="1EFF1D3B"/>
    <w:rsid w:val="24650F1C"/>
    <w:rsid w:val="25914062"/>
    <w:rsid w:val="336A6A9C"/>
    <w:rsid w:val="42656084"/>
    <w:rsid w:val="45E03B79"/>
    <w:rsid w:val="482A6D6A"/>
    <w:rsid w:val="490F1587"/>
    <w:rsid w:val="4B5A07FE"/>
    <w:rsid w:val="4BF77525"/>
    <w:rsid w:val="4C3476B3"/>
    <w:rsid w:val="4CCD0B5C"/>
    <w:rsid w:val="564E14FA"/>
    <w:rsid w:val="5DBE6D0D"/>
    <w:rsid w:val="6F9942F0"/>
    <w:rsid w:val="71525817"/>
    <w:rsid w:val="741A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kern w:val="0"/>
      <w:sz w:val="18"/>
      <w:szCs w:val="18"/>
    </w:rPr>
  </w:style>
  <w:style w:type="character" w:styleId="a4">
    <w:name w:val="FollowedHyperlink"/>
    <w:basedOn w:val="a0"/>
    <w:qFormat/>
    <w:rPr>
      <w:color w:val="000000"/>
      <w:u w:val="none"/>
    </w:rPr>
  </w:style>
  <w:style w:type="character" w:styleId="a5">
    <w:name w:val="Emphasis"/>
    <w:basedOn w:val="a0"/>
    <w:qFormat/>
  </w:style>
  <w:style w:type="character" w:styleId="a6">
    <w:name w:val="Hyperlink"/>
    <w:basedOn w:val="a0"/>
    <w:qFormat/>
    <w:rPr>
      <w:color w:val="000000"/>
      <w:u w:val="none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10">
    <w:name w:val="l10"/>
    <w:basedOn w:val="a0"/>
    <w:qFormat/>
  </w:style>
  <w:style w:type="character" w:customStyle="1" w:styleId="t3">
    <w:name w:val="t3"/>
    <w:basedOn w:val="a0"/>
    <w:qFormat/>
  </w:style>
  <w:style w:type="character" w:customStyle="1" w:styleId="t1">
    <w:name w:val="t1"/>
    <w:basedOn w:val="a0"/>
    <w:qFormat/>
    <w:rPr>
      <w:b/>
    </w:rPr>
  </w:style>
  <w:style w:type="character" w:customStyle="1" w:styleId="t4">
    <w:name w:val="t4"/>
    <w:basedOn w:val="a0"/>
    <w:qFormat/>
  </w:style>
  <w:style w:type="character" w:customStyle="1" w:styleId="t2">
    <w:name w:val="t2"/>
    <w:basedOn w:val="a0"/>
  </w:style>
  <w:style w:type="character" w:customStyle="1" w:styleId="t21">
    <w:name w:val="t21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kern w:val="0"/>
      <w:sz w:val="18"/>
      <w:szCs w:val="18"/>
    </w:rPr>
  </w:style>
  <w:style w:type="character" w:styleId="a4">
    <w:name w:val="FollowedHyperlink"/>
    <w:basedOn w:val="a0"/>
    <w:qFormat/>
    <w:rPr>
      <w:color w:val="000000"/>
      <w:u w:val="none"/>
    </w:rPr>
  </w:style>
  <w:style w:type="character" w:styleId="a5">
    <w:name w:val="Emphasis"/>
    <w:basedOn w:val="a0"/>
    <w:qFormat/>
  </w:style>
  <w:style w:type="character" w:styleId="a6">
    <w:name w:val="Hyperlink"/>
    <w:basedOn w:val="a0"/>
    <w:qFormat/>
    <w:rPr>
      <w:color w:val="000000"/>
      <w:u w:val="none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10">
    <w:name w:val="l10"/>
    <w:basedOn w:val="a0"/>
    <w:qFormat/>
  </w:style>
  <w:style w:type="character" w:customStyle="1" w:styleId="t3">
    <w:name w:val="t3"/>
    <w:basedOn w:val="a0"/>
    <w:qFormat/>
  </w:style>
  <w:style w:type="character" w:customStyle="1" w:styleId="t1">
    <w:name w:val="t1"/>
    <w:basedOn w:val="a0"/>
    <w:qFormat/>
    <w:rPr>
      <w:b/>
    </w:rPr>
  </w:style>
  <w:style w:type="character" w:customStyle="1" w:styleId="t4">
    <w:name w:val="t4"/>
    <w:basedOn w:val="a0"/>
    <w:qFormat/>
  </w:style>
  <w:style w:type="character" w:customStyle="1" w:styleId="t2">
    <w:name w:val="t2"/>
    <w:basedOn w:val="a0"/>
  </w:style>
  <w:style w:type="character" w:customStyle="1" w:styleId="t21">
    <w:name w:val="t2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308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lenovoh</dc:creator>
  <cp:lastModifiedBy>lenovo-5</cp:lastModifiedBy>
  <cp:revision>4</cp:revision>
  <dcterms:created xsi:type="dcterms:W3CDTF">2016-06-29T01:02:00Z</dcterms:created>
  <dcterms:modified xsi:type="dcterms:W3CDTF">2016-06-29T03:31:00Z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